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2046" w14:textId="77777777" w:rsidR="00B07EE0" w:rsidRPr="0037242C" w:rsidRDefault="00B07EE0" w:rsidP="00B07EE0">
      <w:pPr>
        <w:jc w:val="center"/>
        <w:rPr>
          <w:rFonts w:ascii="Open Sans" w:hAnsi="Open Sans" w:cs="Open Sans"/>
          <w:b/>
          <w:bCs/>
          <w:lang w:val="en-GB"/>
        </w:rPr>
      </w:pPr>
      <w:r w:rsidRPr="0037242C">
        <w:rPr>
          <w:rFonts w:ascii="Open Sans" w:hAnsi="Open Sans" w:cs="Open Sans"/>
          <w:b/>
          <w:bCs/>
          <w:lang w:val="en-GB"/>
        </w:rPr>
        <w:t>PROGRESS</w:t>
      </w:r>
    </w:p>
    <w:p w14:paraId="20A40C67" w14:textId="77777777" w:rsidR="00B07EE0" w:rsidRPr="0037242C" w:rsidRDefault="00B07EE0" w:rsidP="00B07EE0">
      <w:pPr>
        <w:jc w:val="center"/>
        <w:rPr>
          <w:rFonts w:ascii="Open Sans" w:hAnsi="Open Sans" w:cs="Open Sans"/>
          <w:b/>
          <w:bCs/>
          <w:lang w:val="en-GB"/>
        </w:rPr>
      </w:pPr>
      <w:r w:rsidRPr="0037242C">
        <w:rPr>
          <w:rFonts w:ascii="Open Sans" w:hAnsi="Open Sans" w:cs="Open Sans"/>
          <w:b/>
          <w:bCs/>
          <w:lang w:val="en-GB"/>
        </w:rPr>
        <w:t>1st Thematic Seminar</w:t>
      </w:r>
    </w:p>
    <w:p w14:paraId="507C8ABB" w14:textId="77777777" w:rsidR="00B07EE0" w:rsidRPr="0037242C" w:rsidRDefault="00B07EE0" w:rsidP="00B07EE0">
      <w:pPr>
        <w:jc w:val="center"/>
        <w:rPr>
          <w:rFonts w:ascii="Open Sans" w:hAnsi="Open Sans" w:cs="Open Sans"/>
          <w:b/>
          <w:bCs/>
          <w:lang w:val="en-GB"/>
        </w:rPr>
      </w:pPr>
      <w:r w:rsidRPr="0037242C">
        <w:rPr>
          <w:rFonts w:ascii="Open Sans" w:hAnsi="Open Sans" w:cs="Open Sans"/>
          <w:b/>
          <w:bCs/>
          <w:lang w:val="en-GB"/>
        </w:rPr>
        <w:t>“Measurement of the costs and benefits of ecosystem services derived from land use”</w:t>
      </w:r>
    </w:p>
    <w:p w14:paraId="54E3146E" w14:textId="77777777" w:rsidR="00B07EE0" w:rsidRPr="0037242C" w:rsidRDefault="00B07EE0" w:rsidP="00B07EE0">
      <w:pPr>
        <w:jc w:val="center"/>
        <w:rPr>
          <w:rFonts w:ascii="Open Sans" w:hAnsi="Open Sans" w:cs="Open Sans"/>
          <w:b/>
          <w:bCs/>
          <w:lang w:val="en-GB"/>
        </w:rPr>
      </w:pPr>
    </w:p>
    <w:p w14:paraId="26939A67" w14:textId="72E694DF" w:rsidR="00B07EE0" w:rsidRDefault="00B07EE0" w:rsidP="00B07EE0">
      <w:pPr>
        <w:jc w:val="center"/>
        <w:rPr>
          <w:rFonts w:ascii="Open Sans" w:hAnsi="Open Sans" w:cs="Open Sans"/>
          <w:b/>
          <w:bCs/>
          <w:lang w:val="en-GB"/>
        </w:rPr>
      </w:pPr>
      <w:r w:rsidRPr="0037242C">
        <w:rPr>
          <w:rFonts w:ascii="Open Sans" w:hAnsi="Open Sans" w:cs="Open Sans"/>
          <w:b/>
          <w:bCs/>
          <w:lang w:val="en-GB"/>
        </w:rPr>
        <w:t>31</w:t>
      </w:r>
      <w:r w:rsidRPr="0037242C">
        <w:rPr>
          <w:rFonts w:ascii="Open Sans" w:hAnsi="Open Sans" w:cs="Open Sans"/>
          <w:b/>
          <w:bCs/>
          <w:vertAlign w:val="superscript"/>
          <w:lang w:val="en-GB"/>
        </w:rPr>
        <w:t>st</w:t>
      </w:r>
      <w:r w:rsidRPr="0037242C">
        <w:rPr>
          <w:rFonts w:ascii="Open Sans" w:hAnsi="Open Sans" w:cs="Open Sans"/>
          <w:b/>
          <w:bCs/>
          <w:lang w:val="en-GB"/>
        </w:rPr>
        <w:t xml:space="preserve"> March 2020</w:t>
      </w:r>
    </w:p>
    <w:p w14:paraId="12EA2015" w14:textId="7EBA9FA7" w:rsidR="00F81F70" w:rsidRDefault="00F81F70" w:rsidP="00B07EE0">
      <w:pPr>
        <w:jc w:val="center"/>
        <w:rPr>
          <w:rFonts w:ascii="Open Sans" w:hAnsi="Open Sans" w:cs="Open Sans"/>
          <w:b/>
          <w:bCs/>
          <w:lang w:val="en-GB"/>
        </w:rPr>
      </w:pPr>
      <w:r>
        <w:rPr>
          <w:rFonts w:ascii="Open Sans" w:hAnsi="Open Sans" w:cs="Open Sans"/>
          <w:b/>
          <w:bCs/>
          <w:lang w:val="en-GB"/>
        </w:rPr>
        <w:t xml:space="preserve">GoToMeeting </w:t>
      </w:r>
    </w:p>
    <w:p w14:paraId="4B6AF6F5" w14:textId="21C31E05" w:rsidR="00B07EE0" w:rsidRDefault="00F81F70" w:rsidP="00F81F70">
      <w:pPr>
        <w:jc w:val="center"/>
        <w:rPr>
          <w:rFonts w:ascii="Open Sans" w:hAnsi="Open Sans" w:cs="Open Sans"/>
          <w:b/>
          <w:bCs/>
          <w:lang w:val="en-GB"/>
        </w:rPr>
      </w:pPr>
      <w:hyperlink r:id="rId7" w:history="1">
        <w:r w:rsidRPr="004A3703">
          <w:rPr>
            <w:rStyle w:val="Collegamentoipertestuale"/>
            <w:rFonts w:ascii="Open Sans" w:hAnsi="Open Sans" w:cs="Open Sans"/>
            <w:b/>
            <w:bCs/>
            <w:lang w:val="en-GB"/>
          </w:rPr>
          <w:t>https://global.gotomeeting.com/join/729124045</w:t>
        </w:r>
      </w:hyperlink>
      <w:r>
        <w:rPr>
          <w:rFonts w:ascii="Open Sans" w:hAnsi="Open Sans" w:cs="Open Sans"/>
          <w:b/>
          <w:bCs/>
          <w:lang w:val="en-GB"/>
        </w:rPr>
        <w:t xml:space="preserve"> </w:t>
      </w:r>
    </w:p>
    <w:p w14:paraId="55636D5F" w14:textId="77777777" w:rsidR="00F81F70" w:rsidRPr="0037242C" w:rsidRDefault="00F81F70" w:rsidP="00F81F70">
      <w:pPr>
        <w:jc w:val="center"/>
        <w:rPr>
          <w:rFonts w:ascii="Open Sans" w:hAnsi="Open Sans" w:cs="Open Sans"/>
          <w:b/>
          <w:bCs/>
          <w:lang w:val="en-GB"/>
        </w:rPr>
      </w:pPr>
    </w:p>
    <w:p w14:paraId="6190E639" w14:textId="77777777" w:rsidR="00B07EE0" w:rsidRPr="0037242C" w:rsidRDefault="00B07EE0" w:rsidP="00B07EE0">
      <w:pPr>
        <w:rPr>
          <w:rFonts w:ascii="Open Sans" w:hAnsi="Open Sans" w:cs="Open Sans"/>
          <w:lang w:val="en-GB"/>
        </w:rPr>
      </w:pPr>
    </w:p>
    <w:p w14:paraId="0EDD1504" w14:textId="77777777" w:rsidR="00B07EE0" w:rsidRPr="00BD5051" w:rsidRDefault="0089522F" w:rsidP="0089522F">
      <w:pPr>
        <w:ind w:left="1410" w:hanging="1410"/>
        <w:rPr>
          <w:rFonts w:ascii="Open Sans" w:hAnsi="Open Sans" w:cs="Open Sans"/>
          <w:lang w:val="en-GB"/>
        </w:rPr>
      </w:pPr>
      <w:r w:rsidRPr="0037242C">
        <w:rPr>
          <w:rFonts w:ascii="Open Sans" w:hAnsi="Open Sans" w:cs="Open Sans"/>
          <w:lang w:val="en-GB"/>
        </w:rPr>
        <w:t>09.3</w:t>
      </w:r>
      <w:r w:rsidR="00B07EE0" w:rsidRPr="0037242C">
        <w:rPr>
          <w:rFonts w:ascii="Open Sans" w:hAnsi="Open Sans" w:cs="Open Sans"/>
          <w:lang w:val="en-GB"/>
        </w:rPr>
        <w:t xml:space="preserve">0 </w:t>
      </w:r>
      <w:r w:rsidR="00B07EE0" w:rsidRPr="0037242C">
        <w:rPr>
          <w:rFonts w:ascii="Open Sans" w:hAnsi="Open Sans" w:cs="Open Sans"/>
          <w:lang w:val="en-GB"/>
        </w:rPr>
        <w:tab/>
      </w:r>
      <w:r w:rsidR="00B07EE0" w:rsidRPr="0037242C">
        <w:rPr>
          <w:rFonts w:ascii="Open Sans" w:hAnsi="Open Sans" w:cs="Open Sans"/>
          <w:lang w:val="en-GB"/>
        </w:rPr>
        <w:tab/>
      </w:r>
      <w:r w:rsidR="00595463" w:rsidRPr="00BD5051">
        <w:rPr>
          <w:rFonts w:ascii="Open Sans" w:hAnsi="Open Sans" w:cs="Open Sans"/>
          <w:b/>
          <w:bCs/>
          <w:lang w:val="en-GB"/>
        </w:rPr>
        <w:t>Brief</w:t>
      </w:r>
      <w:r w:rsidR="00595463">
        <w:rPr>
          <w:rFonts w:ascii="Open Sans" w:hAnsi="Open Sans" w:cs="Open Sans"/>
          <w:lang w:val="en-GB"/>
        </w:rPr>
        <w:t xml:space="preserve"> </w:t>
      </w:r>
      <w:r w:rsidR="00595463">
        <w:rPr>
          <w:rFonts w:ascii="Open Sans" w:hAnsi="Open Sans" w:cs="Open Sans"/>
          <w:b/>
          <w:bCs/>
          <w:lang w:val="en-GB"/>
        </w:rPr>
        <w:t>p</w:t>
      </w:r>
      <w:r w:rsidR="00595463" w:rsidRPr="0037242C">
        <w:rPr>
          <w:rFonts w:ascii="Open Sans" w:hAnsi="Open Sans" w:cs="Open Sans"/>
          <w:b/>
          <w:bCs/>
          <w:lang w:val="en-GB"/>
        </w:rPr>
        <w:t xml:space="preserve">resentation of PROGRESS project </w:t>
      </w:r>
      <w:r w:rsidR="00595463" w:rsidRPr="00BD5051">
        <w:rPr>
          <w:rFonts w:ascii="Open Sans" w:hAnsi="Open Sans" w:cs="Open Sans"/>
          <w:lang w:val="en-GB"/>
        </w:rPr>
        <w:t>–</w:t>
      </w:r>
      <w:r w:rsidR="00595463" w:rsidRPr="0037242C">
        <w:rPr>
          <w:rFonts w:ascii="Open Sans" w:hAnsi="Open Sans" w:cs="Open Sans"/>
          <w:b/>
          <w:bCs/>
          <w:lang w:val="en-GB"/>
        </w:rPr>
        <w:t xml:space="preserve"> </w:t>
      </w:r>
      <w:r w:rsidR="00595463" w:rsidRPr="00BD5051">
        <w:rPr>
          <w:rFonts w:ascii="Open Sans" w:hAnsi="Open Sans" w:cs="Open Sans"/>
          <w:lang w:val="en-GB"/>
        </w:rPr>
        <w:t xml:space="preserve">Besnik Mehmeti, Association of Tuscan Municipalities </w:t>
      </w:r>
    </w:p>
    <w:p w14:paraId="527BFB0A" w14:textId="77777777" w:rsidR="00B07EE0" w:rsidRPr="0037242C" w:rsidRDefault="00B07EE0" w:rsidP="00B07EE0">
      <w:pPr>
        <w:rPr>
          <w:rFonts w:ascii="Open Sans" w:hAnsi="Open Sans" w:cs="Open Sans"/>
          <w:lang w:val="en-GB"/>
        </w:rPr>
      </w:pPr>
    </w:p>
    <w:p w14:paraId="795A9E7F" w14:textId="28F2F10D" w:rsidR="00B07EE0" w:rsidRPr="00BD5051" w:rsidRDefault="0089522F" w:rsidP="00B07EE0">
      <w:pPr>
        <w:ind w:left="1416" w:hanging="1416"/>
        <w:rPr>
          <w:rFonts w:ascii="Open Sans" w:hAnsi="Open Sans" w:cs="Open Sans"/>
          <w:lang w:val="en-GB"/>
        </w:rPr>
      </w:pPr>
      <w:r w:rsidRPr="0037242C">
        <w:rPr>
          <w:rFonts w:ascii="Open Sans" w:hAnsi="Open Sans" w:cs="Open Sans"/>
          <w:lang w:val="en-GB"/>
        </w:rPr>
        <w:t>09.45</w:t>
      </w:r>
      <w:r w:rsidR="00B07EE0" w:rsidRPr="0037242C">
        <w:rPr>
          <w:rFonts w:ascii="Open Sans" w:hAnsi="Open Sans" w:cs="Open Sans"/>
          <w:lang w:val="en-GB"/>
        </w:rPr>
        <w:tab/>
      </w:r>
      <w:r w:rsidR="00595463" w:rsidRPr="0037242C">
        <w:rPr>
          <w:rFonts w:ascii="Open Sans" w:hAnsi="Open Sans" w:cs="Open Sans"/>
          <w:b/>
          <w:bCs/>
          <w:lang w:val="en-GB"/>
        </w:rPr>
        <w:t xml:space="preserve">Introduction of the seminar </w:t>
      </w:r>
      <w:r w:rsidR="00FF1E98">
        <w:rPr>
          <w:rFonts w:ascii="Open Sans" w:hAnsi="Open Sans" w:cs="Open Sans"/>
          <w:b/>
          <w:bCs/>
          <w:lang w:val="en-GB"/>
        </w:rPr>
        <w:t>–</w:t>
      </w:r>
      <w:r w:rsidR="00595463" w:rsidRPr="0037242C">
        <w:rPr>
          <w:rFonts w:ascii="Open Sans" w:hAnsi="Open Sans" w:cs="Open Sans"/>
          <w:b/>
          <w:bCs/>
          <w:lang w:val="en-GB"/>
        </w:rPr>
        <w:t xml:space="preserve"> </w:t>
      </w:r>
      <w:proofErr w:type="spellStart"/>
      <w:r w:rsidR="00FF1E98" w:rsidRPr="00BD5051">
        <w:rPr>
          <w:rFonts w:ascii="Open Sans" w:hAnsi="Open Sans" w:cs="Open Sans"/>
          <w:lang w:val="en-GB"/>
        </w:rPr>
        <w:t>S</w:t>
      </w:r>
      <w:r w:rsidR="00BD5051" w:rsidRPr="00BD5051">
        <w:rPr>
          <w:rFonts w:ascii="Open Sans" w:hAnsi="Open Sans" w:cs="Open Sans"/>
          <w:lang w:val="en-GB"/>
        </w:rPr>
        <w:t>anda</w:t>
      </w:r>
      <w:proofErr w:type="spellEnd"/>
      <w:r w:rsidR="00BD5051" w:rsidRPr="00BD5051">
        <w:rPr>
          <w:rFonts w:ascii="Open Sans" w:hAnsi="Open Sans" w:cs="Open Sans"/>
          <w:lang w:val="en-GB"/>
        </w:rPr>
        <w:t xml:space="preserve"> </w:t>
      </w:r>
      <w:proofErr w:type="spellStart"/>
      <w:r w:rsidR="00FF1E98" w:rsidRPr="00BD5051">
        <w:rPr>
          <w:rFonts w:ascii="Open Sans" w:hAnsi="Open Sans" w:cs="Open Sans"/>
          <w:lang w:val="en-GB"/>
        </w:rPr>
        <w:t>Geipelle</w:t>
      </w:r>
      <w:proofErr w:type="spellEnd"/>
      <w:r w:rsidR="00595463" w:rsidRPr="00BD5051">
        <w:rPr>
          <w:rFonts w:ascii="Open Sans" w:hAnsi="Open Sans" w:cs="Open Sans"/>
          <w:lang w:val="en-GB"/>
        </w:rPr>
        <w:t>, Riga Technical University</w:t>
      </w:r>
    </w:p>
    <w:p w14:paraId="247F759C" w14:textId="77777777" w:rsidR="00B07EE0" w:rsidRPr="0037242C" w:rsidRDefault="00B07EE0" w:rsidP="00B07EE0">
      <w:pPr>
        <w:ind w:left="1416" w:hanging="1416"/>
        <w:rPr>
          <w:rFonts w:ascii="Open Sans" w:hAnsi="Open Sans" w:cs="Open Sans"/>
          <w:lang w:val="en-GB"/>
        </w:rPr>
      </w:pPr>
    </w:p>
    <w:p w14:paraId="48CFA4BC" w14:textId="77777777" w:rsidR="00595463" w:rsidRPr="0037242C" w:rsidRDefault="0089522F" w:rsidP="00595463">
      <w:pPr>
        <w:ind w:left="1416" w:hanging="1416"/>
        <w:rPr>
          <w:rFonts w:ascii="Open Sans" w:hAnsi="Open Sans" w:cs="Open Sans"/>
          <w:b/>
          <w:bCs/>
          <w:lang w:val="en-GB"/>
        </w:rPr>
      </w:pPr>
      <w:r w:rsidRPr="0037242C">
        <w:rPr>
          <w:rFonts w:ascii="Open Sans" w:hAnsi="Open Sans" w:cs="Open Sans"/>
          <w:lang w:val="en-GB"/>
        </w:rPr>
        <w:t>10.0</w:t>
      </w:r>
      <w:r w:rsidR="00B07EE0" w:rsidRPr="0037242C">
        <w:rPr>
          <w:rFonts w:ascii="Open Sans" w:hAnsi="Open Sans" w:cs="Open Sans"/>
          <w:lang w:val="en-GB"/>
        </w:rPr>
        <w:t xml:space="preserve">0 </w:t>
      </w:r>
      <w:r w:rsidR="00B07EE0" w:rsidRPr="0037242C">
        <w:rPr>
          <w:rFonts w:ascii="Open Sans" w:hAnsi="Open Sans" w:cs="Open Sans"/>
          <w:lang w:val="en-GB"/>
        </w:rPr>
        <w:tab/>
      </w:r>
      <w:r w:rsidR="00595463" w:rsidRPr="0037242C">
        <w:rPr>
          <w:rFonts w:ascii="Open Sans" w:hAnsi="Open Sans" w:cs="Open Sans"/>
          <w:b/>
          <w:bCs/>
          <w:lang w:val="en-GB"/>
        </w:rPr>
        <w:t>Presentation of the Good Practices</w:t>
      </w:r>
    </w:p>
    <w:p w14:paraId="60EF8993" w14:textId="77777777" w:rsidR="00595463" w:rsidRPr="0037242C" w:rsidRDefault="00595463" w:rsidP="00595463">
      <w:pPr>
        <w:ind w:left="1416" w:hanging="1416"/>
        <w:rPr>
          <w:rFonts w:ascii="Open Sans" w:hAnsi="Open Sans" w:cs="Open Sans"/>
          <w:lang w:val="en-GB"/>
        </w:rPr>
      </w:pPr>
    </w:p>
    <w:p w14:paraId="607DBEF7" w14:textId="651F6BDC" w:rsidR="00595463" w:rsidRDefault="00595463" w:rsidP="00595463">
      <w:pPr>
        <w:pStyle w:val="Paragrafoelenco"/>
        <w:numPr>
          <w:ilvl w:val="0"/>
          <w:numId w:val="26"/>
        </w:numPr>
        <w:rPr>
          <w:rFonts w:ascii="Open Sans" w:hAnsi="Open Sans" w:cs="Open Sans"/>
          <w:sz w:val="24"/>
          <w:szCs w:val="24"/>
          <w:lang w:val="en-GB"/>
        </w:rPr>
      </w:pPr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>SOS4LIFE</w:t>
      </w:r>
      <w:r w:rsidR="00FF1E98" w:rsidRPr="00BD5051">
        <w:rPr>
          <w:rFonts w:ascii="Open Sans" w:hAnsi="Open Sans" w:cs="Open Sans"/>
          <w:b/>
          <w:bCs/>
          <w:sz w:val="24"/>
          <w:szCs w:val="24"/>
          <w:lang w:val="en-GB"/>
        </w:rPr>
        <w:t>: Guidelines for assessing soil ecosystem services in urban environment and their management</w:t>
      </w:r>
      <w:r w:rsidRPr="0037242C">
        <w:rPr>
          <w:rFonts w:ascii="Open Sans" w:hAnsi="Open Sans" w:cs="Open Sans"/>
          <w:sz w:val="24"/>
          <w:szCs w:val="24"/>
          <w:lang w:val="en-GB"/>
        </w:rPr>
        <w:t xml:space="preserve"> </w:t>
      </w:r>
      <w:r>
        <w:rPr>
          <w:rFonts w:ascii="Open Sans" w:hAnsi="Open Sans" w:cs="Open Sans"/>
          <w:sz w:val="24"/>
          <w:szCs w:val="24"/>
          <w:lang w:val="en-GB"/>
        </w:rPr>
        <w:t>–</w:t>
      </w:r>
      <w:r w:rsidRPr="0037242C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BD5051">
        <w:rPr>
          <w:rFonts w:ascii="Open Sans" w:hAnsi="Open Sans" w:cs="Open Sans"/>
          <w:sz w:val="24"/>
          <w:szCs w:val="24"/>
          <w:lang w:val="en-GB"/>
        </w:rPr>
        <w:t xml:space="preserve">Fabrizio </w:t>
      </w:r>
      <w:proofErr w:type="spellStart"/>
      <w:r w:rsidR="00BD5051">
        <w:rPr>
          <w:rFonts w:ascii="Open Sans" w:hAnsi="Open Sans" w:cs="Open Sans"/>
          <w:sz w:val="24"/>
          <w:szCs w:val="24"/>
          <w:lang w:val="en-GB"/>
        </w:rPr>
        <w:t>Ungaro</w:t>
      </w:r>
      <w:proofErr w:type="spellEnd"/>
      <w:r w:rsidR="00BD5051">
        <w:rPr>
          <w:rFonts w:ascii="Open Sans" w:hAnsi="Open Sans" w:cs="Open Sans"/>
          <w:sz w:val="24"/>
          <w:szCs w:val="24"/>
          <w:lang w:val="en-GB"/>
        </w:rPr>
        <w:t xml:space="preserve">, National Council of Research, Institute of </w:t>
      </w:r>
      <w:proofErr w:type="spellStart"/>
      <w:r w:rsidR="00BD5051">
        <w:rPr>
          <w:rFonts w:ascii="Open Sans" w:hAnsi="Open Sans" w:cs="Open Sans"/>
          <w:sz w:val="24"/>
          <w:szCs w:val="24"/>
          <w:lang w:val="en-GB"/>
        </w:rPr>
        <w:t>Bioeconomy</w:t>
      </w:r>
      <w:proofErr w:type="spellEnd"/>
      <w:r w:rsidR="00BD5051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148CE9AB" w14:textId="0E765CD8" w:rsidR="00621D56" w:rsidRPr="0037242C" w:rsidRDefault="00621D56" w:rsidP="00595463">
      <w:pPr>
        <w:pStyle w:val="Paragrafoelenco"/>
        <w:numPr>
          <w:ilvl w:val="0"/>
          <w:numId w:val="26"/>
        </w:numPr>
        <w:rPr>
          <w:rFonts w:ascii="Open Sans" w:hAnsi="Open Sans" w:cs="Open Sans"/>
          <w:sz w:val="24"/>
          <w:szCs w:val="24"/>
          <w:lang w:val="en-GB"/>
        </w:rPr>
      </w:pPr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>NEES Mapping Pilot</w:t>
      </w:r>
      <w:r>
        <w:rPr>
          <w:rFonts w:ascii="Open Sans" w:hAnsi="Open Sans" w:cs="Open Sans"/>
          <w:sz w:val="24"/>
          <w:szCs w:val="24"/>
          <w:lang w:val="en-GB"/>
        </w:rPr>
        <w:t xml:space="preserve"> – O</w:t>
      </w:r>
      <w:r w:rsidR="00BD5051">
        <w:rPr>
          <w:rFonts w:ascii="Open Sans" w:hAnsi="Open Sans" w:cs="Open Sans"/>
          <w:sz w:val="24"/>
          <w:szCs w:val="24"/>
          <w:lang w:val="en-GB"/>
        </w:rPr>
        <w:t>wen</w:t>
      </w:r>
      <w:r>
        <w:rPr>
          <w:rFonts w:ascii="Open Sans" w:hAnsi="Open Sans" w:cs="Open Sans"/>
          <w:sz w:val="24"/>
          <w:szCs w:val="24"/>
          <w:lang w:val="en-GB"/>
        </w:rPr>
        <w:t xml:space="preserve"> Douglas</w:t>
      </w:r>
      <w:r w:rsidR="00BD5051">
        <w:rPr>
          <w:rFonts w:ascii="Open Sans" w:hAnsi="Open Sans" w:cs="Open Sans"/>
          <w:sz w:val="24"/>
          <w:szCs w:val="24"/>
          <w:lang w:val="en-GB"/>
        </w:rPr>
        <w:t>, Eastern &amp; Midland Regional Assembly</w:t>
      </w:r>
    </w:p>
    <w:p w14:paraId="5313FF84" w14:textId="2937BA83" w:rsidR="00595463" w:rsidRPr="0037242C" w:rsidRDefault="00595463" w:rsidP="00595463">
      <w:pPr>
        <w:pStyle w:val="Paragrafoelenco"/>
        <w:numPr>
          <w:ilvl w:val="0"/>
          <w:numId w:val="26"/>
        </w:numPr>
        <w:rPr>
          <w:rFonts w:ascii="Open Sans" w:hAnsi="Open Sans" w:cs="Open Sans"/>
          <w:sz w:val="24"/>
          <w:szCs w:val="24"/>
          <w:lang w:val="en-GB"/>
        </w:rPr>
      </w:pPr>
      <w:proofErr w:type="spellStart"/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>SITxell</w:t>
      </w:r>
      <w:proofErr w:type="spellEnd"/>
      <w:r w:rsidRPr="0037242C">
        <w:rPr>
          <w:rFonts w:ascii="Open Sans" w:hAnsi="Open Sans" w:cs="Open Sans"/>
          <w:sz w:val="24"/>
          <w:szCs w:val="24"/>
          <w:lang w:val="en-GB"/>
        </w:rPr>
        <w:t xml:space="preserve"> – </w:t>
      </w:r>
      <w:r>
        <w:rPr>
          <w:rFonts w:ascii="Open Sans" w:hAnsi="Open Sans" w:cs="Open Sans"/>
          <w:sz w:val="24"/>
          <w:szCs w:val="24"/>
          <w:lang w:val="en-GB"/>
        </w:rPr>
        <w:t>E</w:t>
      </w:r>
      <w:r w:rsidR="00BD5051">
        <w:rPr>
          <w:rFonts w:ascii="Open Sans" w:hAnsi="Open Sans" w:cs="Open Sans"/>
          <w:sz w:val="24"/>
          <w:szCs w:val="24"/>
          <w:lang w:val="en-GB"/>
        </w:rPr>
        <w:t>nrique</w:t>
      </w:r>
      <w:r>
        <w:rPr>
          <w:rFonts w:ascii="Open Sans" w:hAnsi="Open Sans" w:cs="Open Sans"/>
          <w:sz w:val="24"/>
          <w:szCs w:val="24"/>
          <w:lang w:val="en-GB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  <w:lang w:val="en-GB"/>
        </w:rPr>
        <w:t>Doblas</w:t>
      </w:r>
      <w:proofErr w:type="spellEnd"/>
      <w:r w:rsidR="00BD5051">
        <w:rPr>
          <w:rFonts w:ascii="Open Sans" w:hAnsi="Open Sans" w:cs="Open Sans"/>
          <w:sz w:val="24"/>
          <w:szCs w:val="24"/>
          <w:lang w:val="en-GB"/>
        </w:rPr>
        <w:t>, CREAF</w:t>
      </w:r>
    </w:p>
    <w:p w14:paraId="413E5979" w14:textId="2701A7C8" w:rsidR="00595463" w:rsidRDefault="00621D56" w:rsidP="00595463">
      <w:pPr>
        <w:pStyle w:val="Paragrafoelenco"/>
        <w:numPr>
          <w:ilvl w:val="0"/>
          <w:numId w:val="26"/>
        </w:numPr>
        <w:rPr>
          <w:rFonts w:ascii="Open Sans" w:hAnsi="Open Sans" w:cs="Open Sans"/>
          <w:sz w:val="24"/>
          <w:szCs w:val="24"/>
          <w:lang w:val="en-GB"/>
        </w:rPr>
      </w:pPr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 xml:space="preserve">Cross-border conservation of </w:t>
      </w:r>
      <w:proofErr w:type="spellStart"/>
      <w:r w:rsidRPr="00BD5051">
        <w:rPr>
          <w:rFonts w:ascii="Open Sans" w:hAnsi="Open Sans" w:cs="Open Sans"/>
          <w:b/>
          <w:bCs/>
          <w:i/>
          <w:sz w:val="24"/>
          <w:szCs w:val="24"/>
          <w:lang w:val="en-GB"/>
        </w:rPr>
        <w:t>Phalacrocorax</w:t>
      </w:r>
      <w:proofErr w:type="spellEnd"/>
      <w:r w:rsidRPr="00BD5051">
        <w:rPr>
          <w:rFonts w:ascii="Open Sans" w:hAnsi="Open Sans" w:cs="Open Sans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BD5051">
        <w:rPr>
          <w:rFonts w:ascii="Open Sans" w:hAnsi="Open Sans" w:cs="Open Sans"/>
          <w:b/>
          <w:bCs/>
          <w:i/>
          <w:sz w:val="24"/>
          <w:szCs w:val="24"/>
          <w:lang w:val="en-GB"/>
        </w:rPr>
        <w:t>pygmaeus</w:t>
      </w:r>
      <w:proofErr w:type="spellEnd"/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 xml:space="preserve"> and </w:t>
      </w:r>
      <w:proofErr w:type="spellStart"/>
      <w:r w:rsidRPr="00BD5051">
        <w:rPr>
          <w:rFonts w:ascii="Open Sans" w:hAnsi="Open Sans" w:cs="Open Sans"/>
          <w:b/>
          <w:bCs/>
          <w:i/>
          <w:sz w:val="24"/>
          <w:szCs w:val="24"/>
          <w:lang w:val="en-GB"/>
        </w:rPr>
        <w:t>Aythya</w:t>
      </w:r>
      <w:proofErr w:type="spellEnd"/>
      <w:r w:rsidRPr="00BD5051">
        <w:rPr>
          <w:rFonts w:ascii="Open Sans" w:hAnsi="Open Sans" w:cs="Open Sans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BD5051">
        <w:rPr>
          <w:rFonts w:ascii="Open Sans" w:hAnsi="Open Sans" w:cs="Open Sans"/>
          <w:b/>
          <w:bCs/>
          <w:i/>
          <w:sz w:val="24"/>
          <w:szCs w:val="24"/>
          <w:lang w:val="en-GB"/>
        </w:rPr>
        <w:t>nyroca</w:t>
      </w:r>
      <w:proofErr w:type="spellEnd"/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 xml:space="preserve"> at key sites in Romania and Bulgaria</w:t>
      </w:r>
      <w:r>
        <w:rPr>
          <w:rFonts w:ascii="Open Sans" w:hAnsi="Open Sans" w:cs="Open Sans"/>
          <w:sz w:val="24"/>
          <w:szCs w:val="24"/>
          <w:lang w:val="en-GB"/>
        </w:rPr>
        <w:t xml:space="preserve"> – D</w:t>
      </w:r>
      <w:r w:rsidR="00BD5051">
        <w:rPr>
          <w:rFonts w:ascii="Open Sans" w:hAnsi="Open Sans" w:cs="Open Sans"/>
          <w:sz w:val="24"/>
          <w:szCs w:val="24"/>
          <w:lang w:val="en-GB"/>
        </w:rPr>
        <w:t>ragos</w:t>
      </w:r>
      <w:r>
        <w:rPr>
          <w:rFonts w:ascii="Open Sans" w:hAnsi="Open Sans" w:cs="Open Sans"/>
          <w:sz w:val="24"/>
          <w:szCs w:val="24"/>
          <w:lang w:val="en-GB"/>
        </w:rPr>
        <w:t xml:space="preserve"> </w:t>
      </w:r>
      <w:proofErr w:type="spellStart"/>
      <w:r>
        <w:rPr>
          <w:rFonts w:ascii="Open Sans" w:hAnsi="Open Sans" w:cs="Open Sans"/>
          <w:sz w:val="24"/>
          <w:szCs w:val="24"/>
          <w:lang w:val="en-GB"/>
        </w:rPr>
        <w:t>Steffanescu</w:t>
      </w:r>
      <w:proofErr w:type="spellEnd"/>
      <w:r w:rsidR="00BD5051">
        <w:rPr>
          <w:rFonts w:ascii="Open Sans" w:hAnsi="Open Sans" w:cs="Open Sans"/>
          <w:sz w:val="24"/>
          <w:szCs w:val="24"/>
          <w:lang w:val="en-GB"/>
        </w:rPr>
        <w:t>, University of Craiova</w:t>
      </w:r>
    </w:p>
    <w:p w14:paraId="462667FF" w14:textId="74CBE499" w:rsidR="00FF1E98" w:rsidRPr="0037242C" w:rsidRDefault="00FF1E98" w:rsidP="00595463">
      <w:pPr>
        <w:pStyle w:val="Paragrafoelenco"/>
        <w:numPr>
          <w:ilvl w:val="0"/>
          <w:numId w:val="26"/>
        </w:numPr>
        <w:rPr>
          <w:rFonts w:ascii="Open Sans" w:hAnsi="Open Sans" w:cs="Open Sans"/>
          <w:sz w:val="24"/>
          <w:szCs w:val="24"/>
          <w:lang w:val="en-GB"/>
        </w:rPr>
      </w:pPr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>SOS4LIFE: Guidelines for the removal, management and re-use of topsoil at construction site</w:t>
      </w:r>
      <w:r w:rsidRPr="0037242C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BD5051">
        <w:rPr>
          <w:rFonts w:ascii="Open Sans" w:hAnsi="Open Sans" w:cs="Open Sans"/>
          <w:sz w:val="24"/>
          <w:szCs w:val="24"/>
          <w:lang w:val="en-GB"/>
        </w:rPr>
        <w:t>–</w:t>
      </w:r>
      <w:r w:rsidR="00BD5051" w:rsidRPr="0037242C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BD5051">
        <w:rPr>
          <w:rFonts w:ascii="Open Sans" w:hAnsi="Open Sans" w:cs="Open Sans"/>
          <w:sz w:val="24"/>
          <w:szCs w:val="24"/>
          <w:lang w:val="en-GB"/>
        </w:rPr>
        <w:t xml:space="preserve">Fabrizio </w:t>
      </w:r>
      <w:proofErr w:type="spellStart"/>
      <w:r w:rsidR="00BD5051">
        <w:rPr>
          <w:rFonts w:ascii="Open Sans" w:hAnsi="Open Sans" w:cs="Open Sans"/>
          <w:sz w:val="24"/>
          <w:szCs w:val="24"/>
          <w:lang w:val="en-GB"/>
        </w:rPr>
        <w:t>Ungaro</w:t>
      </w:r>
      <w:proofErr w:type="spellEnd"/>
      <w:r w:rsidR="00BD5051">
        <w:rPr>
          <w:rFonts w:ascii="Open Sans" w:hAnsi="Open Sans" w:cs="Open Sans"/>
          <w:sz w:val="24"/>
          <w:szCs w:val="24"/>
          <w:lang w:val="en-GB"/>
        </w:rPr>
        <w:t xml:space="preserve">, National Council of Research, Institute of </w:t>
      </w:r>
      <w:proofErr w:type="spellStart"/>
      <w:r w:rsidR="00BD5051">
        <w:rPr>
          <w:rFonts w:ascii="Open Sans" w:hAnsi="Open Sans" w:cs="Open Sans"/>
          <w:sz w:val="24"/>
          <w:szCs w:val="24"/>
          <w:lang w:val="en-GB"/>
        </w:rPr>
        <w:t>Bioeconomy</w:t>
      </w:r>
      <w:proofErr w:type="spellEnd"/>
    </w:p>
    <w:p w14:paraId="0FFB4DBA" w14:textId="210E85B0" w:rsidR="00595463" w:rsidRPr="00BD5051" w:rsidRDefault="00621D56" w:rsidP="00BD5051">
      <w:pPr>
        <w:pStyle w:val="Paragrafoelenco"/>
        <w:numPr>
          <w:ilvl w:val="0"/>
          <w:numId w:val="26"/>
        </w:numPr>
        <w:rPr>
          <w:rFonts w:ascii="Open Sans" w:hAnsi="Open Sans" w:cs="Open Sans"/>
          <w:sz w:val="24"/>
          <w:szCs w:val="24"/>
          <w:lang w:val="en-GB"/>
        </w:rPr>
      </w:pPr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>All-Ireland Pollinator Plan Framework</w:t>
      </w:r>
      <w:r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Pr="00621D56">
        <w:rPr>
          <w:rFonts w:ascii="Open Sans" w:hAnsi="Open Sans" w:cs="Open Sans"/>
          <w:sz w:val="24"/>
          <w:szCs w:val="24"/>
          <w:lang w:val="en-GB"/>
        </w:rPr>
        <w:t xml:space="preserve">– </w:t>
      </w:r>
      <w:r w:rsidR="00BD5051">
        <w:rPr>
          <w:rFonts w:ascii="Open Sans" w:hAnsi="Open Sans" w:cs="Open Sans"/>
          <w:sz w:val="24"/>
          <w:szCs w:val="24"/>
          <w:lang w:val="en-GB"/>
        </w:rPr>
        <w:t>Owen Douglas, Eastern &amp; Midland Regional Assembly</w:t>
      </w:r>
    </w:p>
    <w:p w14:paraId="66C92AEC" w14:textId="77777777" w:rsidR="00BD5051" w:rsidRDefault="00621D56" w:rsidP="00482E95">
      <w:pPr>
        <w:pStyle w:val="Paragrafoelenco"/>
        <w:numPr>
          <w:ilvl w:val="0"/>
          <w:numId w:val="26"/>
        </w:numPr>
        <w:rPr>
          <w:rFonts w:ascii="Open Sans" w:hAnsi="Open Sans" w:cs="Open Sans"/>
          <w:sz w:val="24"/>
          <w:szCs w:val="24"/>
          <w:lang w:val="en-GB"/>
        </w:rPr>
      </w:pPr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>Socio-Environmental Services of Barcelona Green Areas</w:t>
      </w:r>
      <w:r w:rsidRPr="00BD5051">
        <w:rPr>
          <w:rFonts w:ascii="Open Sans" w:hAnsi="Open Sans" w:cs="Open Sans"/>
          <w:sz w:val="24"/>
          <w:szCs w:val="24"/>
          <w:lang w:val="en-GB"/>
        </w:rPr>
        <w:t xml:space="preserve"> – </w:t>
      </w:r>
      <w:r w:rsidR="00BD5051">
        <w:rPr>
          <w:rFonts w:ascii="Open Sans" w:hAnsi="Open Sans" w:cs="Open Sans"/>
          <w:sz w:val="24"/>
          <w:szCs w:val="24"/>
          <w:lang w:val="en-GB"/>
        </w:rPr>
        <w:t xml:space="preserve">Enrique </w:t>
      </w:r>
      <w:proofErr w:type="spellStart"/>
      <w:r w:rsidR="00BD5051">
        <w:rPr>
          <w:rFonts w:ascii="Open Sans" w:hAnsi="Open Sans" w:cs="Open Sans"/>
          <w:sz w:val="24"/>
          <w:szCs w:val="24"/>
          <w:lang w:val="en-GB"/>
        </w:rPr>
        <w:t>Doblas</w:t>
      </w:r>
      <w:proofErr w:type="spellEnd"/>
      <w:r w:rsidR="00BD5051">
        <w:rPr>
          <w:rFonts w:ascii="Open Sans" w:hAnsi="Open Sans" w:cs="Open Sans"/>
          <w:sz w:val="24"/>
          <w:szCs w:val="24"/>
          <w:lang w:val="en-GB"/>
        </w:rPr>
        <w:t>, CREAF</w:t>
      </w:r>
      <w:r w:rsidR="00BD5051" w:rsidRPr="00BD5051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6A0BFEEA" w14:textId="77777777" w:rsidR="00BD5051" w:rsidRDefault="00FF1E98" w:rsidP="00BD5051">
      <w:pPr>
        <w:pStyle w:val="Paragrafoelenco"/>
        <w:numPr>
          <w:ilvl w:val="0"/>
          <w:numId w:val="26"/>
        </w:numPr>
        <w:rPr>
          <w:rFonts w:ascii="Open Sans" w:hAnsi="Open Sans" w:cs="Open Sans"/>
          <w:sz w:val="24"/>
          <w:szCs w:val="24"/>
          <w:lang w:val="en-GB"/>
        </w:rPr>
      </w:pPr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 xml:space="preserve">Romanian – Bulgarian cross-border joint natural and technological hazards assessment in the Danube </w:t>
      </w:r>
      <w:proofErr w:type="spellStart"/>
      <w:r w:rsidRPr="00BD5051">
        <w:rPr>
          <w:rFonts w:ascii="Open Sans" w:hAnsi="Open Sans" w:cs="Open Sans"/>
          <w:b/>
          <w:bCs/>
          <w:sz w:val="24"/>
          <w:szCs w:val="24"/>
          <w:lang w:val="en-GB"/>
        </w:rPr>
        <w:t>foodplain</w:t>
      </w:r>
      <w:proofErr w:type="spellEnd"/>
      <w:r w:rsidRPr="00BD5051">
        <w:rPr>
          <w:rFonts w:ascii="Open Sans" w:hAnsi="Open Sans" w:cs="Open Sans"/>
          <w:sz w:val="24"/>
          <w:szCs w:val="24"/>
          <w:lang w:val="en-GB"/>
        </w:rPr>
        <w:t xml:space="preserve"> – </w:t>
      </w:r>
      <w:r w:rsidR="00BD5051">
        <w:rPr>
          <w:rFonts w:ascii="Open Sans" w:hAnsi="Open Sans" w:cs="Open Sans"/>
          <w:sz w:val="24"/>
          <w:szCs w:val="24"/>
          <w:lang w:val="en-GB"/>
        </w:rPr>
        <w:t xml:space="preserve">Dragos </w:t>
      </w:r>
      <w:proofErr w:type="spellStart"/>
      <w:r w:rsidR="00BD5051">
        <w:rPr>
          <w:rFonts w:ascii="Open Sans" w:hAnsi="Open Sans" w:cs="Open Sans"/>
          <w:sz w:val="24"/>
          <w:szCs w:val="24"/>
          <w:lang w:val="en-GB"/>
        </w:rPr>
        <w:t>Steffanescu</w:t>
      </w:r>
      <w:proofErr w:type="spellEnd"/>
      <w:r w:rsidR="00BD5051">
        <w:rPr>
          <w:rFonts w:ascii="Open Sans" w:hAnsi="Open Sans" w:cs="Open Sans"/>
          <w:sz w:val="24"/>
          <w:szCs w:val="24"/>
          <w:lang w:val="en-GB"/>
        </w:rPr>
        <w:t>, University of Craiova</w:t>
      </w:r>
    </w:p>
    <w:p w14:paraId="59C0DB1D" w14:textId="3DFBC48C" w:rsidR="00146AB7" w:rsidRPr="00BD5051" w:rsidRDefault="00B07EE0" w:rsidP="00BD5051">
      <w:pPr>
        <w:pStyle w:val="Paragrafoelenco"/>
        <w:ind w:left="1776"/>
        <w:rPr>
          <w:rFonts w:ascii="Open Sans" w:hAnsi="Open Sans" w:cs="Open Sans"/>
          <w:lang w:val="en-GB"/>
        </w:rPr>
      </w:pPr>
      <w:r w:rsidRPr="00BD5051">
        <w:rPr>
          <w:rFonts w:ascii="Open Sans" w:hAnsi="Open Sans" w:cs="Open Sans"/>
          <w:lang w:val="en-GB"/>
        </w:rPr>
        <w:tab/>
      </w:r>
    </w:p>
    <w:p w14:paraId="56A2DAB3" w14:textId="49FF29E9" w:rsidR="00146AB7" w:rsidRPr="00BD5051" w:rsidRDefault="00595463" w:rsidP="00595463">
      <w:pPr>
        <w:ind w:left="1416" w:hanging="1416"/>
        <w:rPr>
          <w:rFonts w:ascii="Open Sans" w:hAnsi="Open Sans" w:cs="Open Sans"/>
          <w:b/>
          <w:bCs/>
          <w:lang w:val="en-GB"/>
        </w:rPr>
      </w:pPr>
      <w:r w:rsidRPr="00BD5051">
        <w:rPr>
          <w:rFonts w:ascii="Open Sans" w:hAnsi="Open Sans" w:cs="Open Sans"/>
          <w:lang w:val="en-GB"/>
        </w:rPr>
        <w:t>12.00</w:t>
      </w:r>
      <w:r w:rsidR="00146AB7" w:rsidRPr="00BD5051">
        <w:rPr>
          <w:rFonts w:ascii="Open Sans" w:hAnsi="Open Sans" w:cs="Open Sans"/>
          <w:b/>
          <w:bCs/>
          <w:lang w:val="en-GB"/>
        </w:rPr>
        <w:tab/>
      </w:r>
      <w:r w:rsidR="00956FC7" w:rsidRPr="00BD5051">
        <w:rPr>
          <w:rFonts w:ascii="Open Sans" w:hAnsi="Open Sans" w:cs="Open Sans"/>
          <w:b/>
          <w:bCs/>
          <w:lang w:val="en-GB"/>
        </w:rPr>
        <w:t>Round table</w:t>
      </w:r>
      <w:r w:rsidR="00BD5051" w:rsidRPr="00BD5051">
        <w:rPr>
          <w:rFonts w:ascii="Open Sans" w:hAnsi="Open Sans" w:cs="Open Sans"/>
          <w:b/>
          <w:bCs/>
          <w:lang w:val="en-GB"/>
        </w:rPr>
        <w:t xml:space="preserve"> with Q&amp;A by the partners </w:t>
      </w:r>
    </w:p>
    <w:p w14:paraId="6B4FE702" w14:textId="77777777" w:rsidR="00595463" w:rsidRDefault="00595463" w:rsidP="00146AB7">
      <w:pPr>
        <w:rPr>
          <w:rFonts w:ascii="Open Sans" w:hAnsi="Open Sans" w:cs="Open Sans"/>
          <w:b/>
          <w:bCs/>
          <w:lang w:val="en-GB"/>
        </w:rPr>
      </w:pPr>
    </w:p>
    <w:p w14:paraId="571E7EC6" w14:textId="6267C142" w:rsidR="001C6212" w:rsidRPr="00F81F70" w:rsidRDefault="00595463" w:rsidP="001C6212">
      <w:pPr>
        <w:rPr>
          <w:rFonts w:ascii="Open Sans" w:hAnsi="Open Sans" w:cs="Open Sans"/>
          <w:b/>
          <w:bCs/>
          <w:lang w:val="en-GB"/>
        </w:rPr>
      </w:pPr>
      <w:r w:rsidRPr="00BD5051">
        <w:rPr>
          <w:rFonts w:ascii="Open Sans" w:hAnsi="Open Sans" w:cs="Open Sans"/>
          <w:lang w:val="en-GB"/>
        </w:rPr>
        <w:t>13.</w:t>
      </w:r>
      <w:r w:rsidR="00BD5051" w:rsidRPr="00BD5051">
        <w:rPr>
          <w:rFonts w:ascii="Open Sans" w:hAnsi="Open Sans" w:cs="Open Sans"/>
          <w:lang w:val="en-GB"/>
        </w:rPr>
        <w:t>0</w:t>
      </w:r>
      <w:r w:rsidRPr="00BD5051">
        <w:rPr>
          <w:rFonts w:ascii="Open Sans" w:hAnsi="Open Sans" w:cs="Open Sans"/>
          <w:lang w:val="en-GB"/>
        </w:rPr>
        <w:t>0</w:t>
      </w:r>
      <w:r>
        <w:rPr>
          <w:rFonts w:ascii="Open Sans" w:hAnsi="Open Sans" w:cs="Open Sans"/>
          <w:b/>
          <w:bCs/>
          <w:lang w:val="en-GB"/>
        </w:rPr>
        <w:tab/>
      </w:r>
      <w:r w:rsidR="00BD5051">
        <w:rPr>
          <w:rFonts w:ascii="Open Sans" w:hAnsi="Open Sans" w:cs="Open Sans"/>
          <w:b/>
          <w:bCs/>
          <w:lang w:val="en-GB"/>
        </w:rPr>
        <w:tab/>
      </w:r>
      <w:r>
        <w:rPr>
          <w:rFonts w:ascii="Open Sans" w:hAnsi="Open Sans" w:cs="Open Sans"/>
          <w:b/>
          <w:bCs/>
          <w:lang w:val="en-GB"/>
        </w:rPr>
        <w:t>E</w:t>
      </w:r>
      <w:r w:rsidR="00F413CA" w:rsidRPr="0037242C">
        <w:rPr>
          <w:rFonts w:ascii="Open Sans" w:hAnsi="Open Sans" w:cs="Open Sans"/>
          <w:b/>
          <w:bCs/>
          <w:lang w:val="en-GB"/>
        </w:rPr>
        <w:t>nd of the meeting</w:t>
      </w:r>
    </w:p>
    <w:sectPr w:rsidR="001C6212" w:rsidRPr="00F81F70" w:rsidSect="00FA79F5">
      <w:headerReference w:type="default" r:id="rId8"/>
      <w:footerReference w:type="even" r:id="rId9"/>
      <w:footerReference w:type="default" r:id="rId10"/>
      <w:footnotePr>
        <w:numFmt w:val="chicago"/>
      </w:footnotePr>
      <w:type w:val="continuous"/>
      <w:pgSz w:w="11900" w:h="16840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E42F" w14:textId="77777777" w:rsidR="00C3408D" w:rsidRDefault="00C3408D">
      <w:r>
        <w:separator/>
      </w:r>
    </w:p>
  </w:endnote>
  <w:endnote w:type="continuationSeparator" w:id="0">
    <w:p w14:paraId="0D13384E" w14:textId="77777777" w:rsidR="00C3408D" w:rsidRDefault="00C3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2F76" w14:textId="77777777" w:rsidR="009C4F7A" w:rsidRDefault="009C4F7A" w:rsidP="00CA18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CAA5BF" w14:textId="77777777" w:rsidR="009C4F7A" w:rsidRDefault="009C4F7A" w:rsidP="004048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DC56" w14:textId="77777777" w:rsidR="009C4F7A" w:rsidRDefault="009C4F7A" w:rsidP="00CA18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1E9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E8A94E" w14:textId="77777777" w:rsidR="009C4F7A" w:rsidRDefault="009C4F7A" w:rsidP="0040480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0C66A" w14:textId="77777777" w:rsidR="00C3408D" w:rsidRDefault="00C3408D">
      <w:r>
        <w:separator/>
      </w:r>
    </w:p>
  </w:footnote>
  <w:footnote w:type="continuationSeparator" w:id="0">
    <w:p w14:paraId="5B6E493E" w14:textId="77777777" w:rsidR="00C3408D" w:rsidRDefault="00C3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13F1" w14:textId="77777777" w:rsidR="009C4F7A" w:rsidRDefault="00631DBA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7804E19E" wp14:editId="6E5051F2">
          <wp:simplePos x="0" y="0"/>
          <wp:positionH relativeFrom="column">
            <wp:posOffset>4225413</wp:posOffset>
          </wp:positionH>
          <wp:positionV relativeFrom="paragraph">
            <wp:posOffset>-117598</wp:posOffset>
          </wp:positionV>
          <wp:extent cx="2400300" cy="1000125"/>
          <wp:effectExtent l="0" t="0" r="12700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DBA">
      <w:t xml:space="preserve"> </w:t>
    </w:r>
    <w:r w:rsidR="00042062">
      <w:rPr>
        <w:noProof/>
        <w:lang w:val="en-US" w:eastAsia="en-US"/>
      </w:rPr>
      <w:drawing>
        <wp:inline distT="0" distB="0" distL="0" distR="0" wp14:anchorId="1A64B251" wp14:editId="24199B94">
          <wp:extent cx="1719013" cy="757065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ES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5842" cy="77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DD360" w14:textId="77777777" w:rsidR="009C4F7A" w:rsidRPr="00A8565F" w:rsidRDefault="009C4F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D24F7"/>
    <w:multiLevelType w:val="hybridMultilevel"/>
    <w:tmpl w:val="9C06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A47A8"/>
    <w:multiLevelType w:val="hybridMultilevel"/>
    <w:tmpl w:val="60E8025E"/>
    <w:lvl w:ilvl="0" w:tplc="2920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6A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8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2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81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CD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4D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6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A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FD3750"/>
    <w:multiLevelType w:val="hybridMultilevel"/>
    <w:tmpl w:val="914A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745"/>
    <w:multiLevelType w:val="hybridMultilevel"/>
    <w:tmpl w:val="11EE3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7126"/>
    <w:multiLevelType w:val="hybridMultilevel"/>
    <w:tmpl w:val="25E07F18"/>
    <w:lvl w:ilvl="0" w:tplc="26028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EC4F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560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B444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2C4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F073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7026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62A1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9466E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E026990"/>
    <w:multiLevelType w:val="hybridMultilevel"/>
    <w:tmpl w:val="F35A4AB0"/>
    <w:lvl w:ilvl="0" w:tplc="91CE0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6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C2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C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42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45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431B3E"/>
    <w:multiLevelType w:val="hybridMultilevel"/>
    <w:tmpl w:val="FC46C6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6D0CF4"/>
    <w:multiLevelType w:val="hybridMultilevel"/>
    <w:tmpl w:val="1B64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5CC4"/>
    <w:multiLevelType w:val="hybridMultilevel"/>
    <w:tmpl w:val="4B2891F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34514D1"/>
    <w:multiLevelType w:val="hybridMultilevel"/>
    <w:tmpl w:val="81EA7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364F0"/>
    <w:multiLevelType w:val="hybridMultilevel"/>
    <w:tmpl w:val="410E3246"/>
    <w:lvl w:ilvl="0" w:tplc="329E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2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2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88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E6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C6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D92564"/>
    <w:multiLevelType w:val="hybridMultilevel"/>
    <w:tmpl w:val="5666D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609CB"/>
    <w:multiLevelType w:val="hybridMultilevel"/>
    <w:tmpl w:val="07549834"/>
    <w:lvl w:ilvl="0" w:tplc="96E44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E70284"/>
    <w:multiLevelType w:val="hybridMultilevel"/>
    <w:tmpl w:val="5186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4963"/>
    <w:multiLevelType w:val="hybridMultilevel"/>
    <w:tmpl w:val="25E41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40D1E"/>
    <w:multiLevelType w:val="hybridMultilevel"/>
    <w:tmpl w:val="892247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0712F4"/>
    <w:multiLevelType w:val="hybridMultilevel"/>
    <w:tmpl w:val="82847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686E"/>
    <w:multiLevelType w:val="hybridMultilevel"/>
    <w:tmpl w:val="1B9820B8"/>
    <w:lvl w:ilvl="0" w:tplc="79B20C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C854E34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0AD60B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1C8A21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C3EAE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13422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A7C4E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8A8ED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D3003D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8" w15:restartNumberingAfterBreak="0">
    <w:nsid w:val="477F2365"/>
    <w:multiLevelType w:val="hybridMultilevel"/>
    <w:tmpl w:val="345C0B84"/>
    <w:lvl w:ilvl="0" w:tplc="1214040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4900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A793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446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E4AB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4138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AAF9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6919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E99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A496A"/>
    <w:multiLevelType w:val="hybridMultilevel"/>
    <w:tmpl w:val="479EE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F7986"/>
    <w:multiLevelType w:val="hybridMultilevel"/>
    <w:tmpl w:val="D70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6344"/>
    <w:multiLevelType w:val="hybridMultilevel"/>
    <w:tmpl w:val="C9ECE05C"/>
    <w:lvl w:ilvl="0" w:tplc="CFBE4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61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EF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C3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E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C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4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44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C8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EC19D7"/>
    <w:multiLevelType w:val="hybridMultilevel"/>
    <w:tmpl w:val="1FF4243A"/>
    <w:lvl w:ilvl="0" w:tplc="4F3C1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F6F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B0F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883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081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221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9CF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A62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48A9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6AE76D14"/>
    <w:multiLevelType w:val="hybridMultilevel"/>
    <w:tmpl w:val="D688DDE6"/>
    <w:lvl w:ilvl="0" w:tplc="5F4C4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07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C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A2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8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1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04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1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6A0D64"/>
    <w:multiLevelType w:val="hybridMultilevel"/>
    <w:tmpl w:val="F24021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815389"/>
    <w:multiLevelType w:val="hybridMultilevel"/>
    <w:tmpl w:val="C624D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23"/>
  </w:num>
  <w:num w:numId="5">
    <w:abstractNumId w:val="1"/>
  </w:num>
  <w:num w:numId="6">
    <w:abstractNumId w:val="10"/>
  </w:num>
  <w:num w:numId="7">
    <w:abstractNumId w:val="22"/>
  </w:num>
  <w:num w:numId="8">
    <w:abstractNumId w:val="4"/>
  </w:num>
  <w:num w:numId="9">
    <w:abstractNumId w:val="18"/>
  </w:num>
  <w:num w:numId="10">
    <w:abstractNumId w:val="25"/>
  </w:num>
  <w:num w:numId="11">
    <w:abstractNumId w:val="9"/>
  </w:num>
  <w:num w:numId="12">
    <w:abstractNumId w:val="20"/>
  </w:num>
  <w:num w:numId="13">
    <w:abstractNumId w:val="3"/>
  </w:num>
  <w:num w:numId="14">
    <w:abstractNumId w:val="2"/>
  </w:num>
  <w:num w:numId="15">
    <w:abstractNumId w:val="11"/>
  </w:num>
  <w:num w:numId="16">
    <w:abstractNumId w:val="16"/>
  </w:num>
  <w:num w:numId="17">
    <w:abstractNumId w:val="24"/>
  </w:num>
  <w:num w:numId="18">
    <w:abstractNumId w:val="13"/>
  </w:num>
  <w:num w:numId="19">
    <w:abstractNumId w:val="14"/>
  </w:num>
  <w:num w:numId="20">
    <w:abstractNumId w:val="19"/>
  </w:num>
  <w:num w:numId="21">
    <w:abstractNumId w:val="7"/>
  </w:num>
  <w:num w:numId="22">
    <w:abstractNumId w:val="0"/>
  </w:num>
  <w:num w:numId="23">
    <w:abstractNumId w:val="15"/>
  </w:num>
  <w:num w:numId="24">
    <w:abstractNumId w:val="12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EE"/>
    <w:rsid w:val="00016F64"/>
    <w:rsid w:val="00042062"/>
    <w:rsid w:val="000845D0"/>
    <w:rsid w:val="000A5651"/>
    <w:rsid w:val="000D60FA"/>
    <w:rsid w:val="00111403"/>
    <w:rsid w:val="00144FA9"/>
    <w:rsid w:val="00146AB7"/>
    <w:rsid w:val="00195A3E"/>
    <w:rsid w:val="001B690A"/>
    <w:rsid w:val="001C6212"/>
    <w:rsid w:val="001D77C3"/>
    <w:rsid w:val="001F1CE1"/>
    <w:rsid w:val="0024230B"/>
    <w:rsid w:val="002425BC"/>
    <w:rsid w:val="002B51B3"/>
    <w:rsid w:val="002E430A"/>
    <w:rsid w:val="00340C26"/>
    <w:rsid w:val="00341952"/>
    <w:rsid w:val="00342A37"/>
    <w:rsid w:val="00347F55"/>
    <w:rsid w:val="00355847"/>
    <w:rsid w:val="0037242C"/>
    <w:rsid w:val="00380E05"/>
    <w:rsid w:val="0039541C"/>
    <w:rsid w:val="003D6B7C"/>
    <w:rsid w:val="003D72A6"/>
    <w:rsid w:val="0040480E"/>
    <w:rsid w:val="00460838"/>
    <w:rsid w:val="004D6F42"/>
    <w:rsid w:val="0053610D"/>
    <w:rsid w:val="00584D1F"/>
    <w:rsid w:val="005901E8"/>
    <w:rsid w:val="00595463"/>
    <w:rsid w:val="005E2486"/>
    <w:rsid w:val="005E40B1"/>
    <w:rsid w:val="005E6C56"/>
    <w:rsid w:val="00621D56"/>
    <w:rsid w:val="00631DBA"/>
    <w:rsid w:val="00642769"/>
    <w:rsid w:val="0065181A"/>
    <w:rsid w:val="00651D0E"/>
    <w:rsid w:val="006524B9"/>
    <w:rsid w:val="006914BB"/>
    <w:rsid w:val="00695EC9"/>
    <w:rsid w:val="006963EE"/>
    <w:rsid w:val="006B3045"/>
    <w:rsid w:val="006B50CC"/>
    <w:rsid w:val="006D57B8"/>
    <w:rsid w:val="006E3777"/>
    <w:rsid w:val="006E5CE0"/>
    <w:rsid w:val="006F1877"/>
    <w:rsid w:val="007062BD"/>
    <w:rsid w:val="00784C5A"/>
    <w:rsid w:val="007A551B"/>
    <w:rsid w:val="007A7E46"/>
    <w:rsid w:val="007D7945"/>
    <w:rsid w:val="008205DD"/>
    <w:rsid w:val="00881B1F"/>
    <w:rsid w:val="00892D23"/>
    <w:rsid w:val="0089522F"/>
    <w:rsid w:val="008B3AA1"/>
    <w:rsid w:val="008C09D2"/>
    <w:rsid w:val="00900C98"/>
    <w:rsid w:val="009556C9"/>
    <w:rsid w:val="00956FC7"/>
    <w:rsid w:val="00961CD3"/>
    <w:rsid w:val="00966B1F"/>
    <w:rsid w:val="009919EC"/>
    <w:rsid w:val="00993E2B"/>
    <w:rsid w:val="009C4F7A"/>
    <w:rsid w:val="009C7AAA"/>
    <w:rsid w:val="00A1400C"/>
    <w:rsid w:val="00A2186B"/>
    <w:rsid w:val="00A22CE4"/>
    <w:rsid w:val="00A419CF"/>
    <w:rsid w:val="00A765B7"/>
    <w:rsid w:val="00A8565F"/>
    <w:rsid w:val="00A962E6"/>
    <w:rsid w:val="00AC39BB"/>
    <w:rsid w:val="00B07EE0"/>
    <w:rsid w:val="00B57EA6"/>
    <w:rsid w:val="00B65B43"/>
    <w:rsid w:val="00BC7A31"/>
    <w:rsid w:val="00BD5051"/>
    <w:rsid w:val="00C03588"/>
    <w:rsid w:val="00C25870"/>
    <w:rsid w:val="00C3408D"/>
    <w:rsid w:val="00C5097B"/>
    <w:rsid w:val="00C7394A"/>
    <w:rsid w:val="00C917B4"/>
    <w:rsid w:val="00C957A5"/>
    <w:rsid w:val="00CA18C9"/>
    <w:rsid w:val="00CA75C3"/>
    <w:rsid w:val="00CC16A9"/>
    <w:rsid w:val="00CC65A5"/>
    <w:rsid w:val="00D66B35"/>
    <w:rsid w:val="00D80205"/>
    <w:rsid w:val="00D83BE6"/>
    <w:rsid w:val="00DB20BB"/>
    <w:rsid w:val="00E37545"/>
    <w:rsid w:val="00E52A7E"/>
    <w:rsid w:val="00E670D4"/>
    <w:rsid w:val="00E83247"/>
    <w:rsid w:val="00E964A1"/>
    <w:rsid w:val="00F02AEF"/>
    <w:rsid w:val="00F26C6E"/>
    <w:rsid w:val="00F26DD1"/>
    <w:rsid w:val="00F413CA"/>
    <w:rsid w:val="00F425D7"/>
    <w:rsid w:val="00F81AAD"/>
    <w:rsid w:val="00F81F70"/>
    <w:rsid w:val="00F92801"/>
    <w:rsid w:val="00FA79F5"/>
    <w:rsid w:val="00FB4463"/>
    <w:rsid w:val="00FE17B2"/>
    <w:rsid w:val="00FE1D8E"/>
    <w:rsid w:val="00FF1E98"/>
    <w:rsid w:val="00FF586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98E53"/>
  <w15:docId w15:val="{E7269B3D-2FC0-2B42-B8E1-33DDB9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C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3954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39541C"/>
    <w:pPr>
      <w:ind w:left="720"/>
      <w:contextualSpacing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99"/>
    <w:locked/>
    <w:rsid w:val="00E670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85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B51B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85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B51B3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258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E5CE0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25870"/>
    <w:rPr>
      <w:rFonts w:cs="Times New Roman"/>
      <w:vertAlign w:val="superscript"/>
    </w:rPr>
  </w:style>
  <w:style w:type="paragraph" w:customStyle="1" w:styleId="Didefault">
    <w:name w:val="Di default"/>
    <w:uiPriority w:val="99"/>
    <w:rsid w:val="00380E0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rsid w:val="0040480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B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B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81F7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291240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RESET</vt:lpstr>
      <vt:lpstr>RESET</vt:lpstr>
    </vt:vector>
  </TitlesOfParts>
  <Company>casa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RESET</dc:title>
  <dc:subject/>
  <dc:creator>paolo guarnieri</dc:creator>
  <cp:keywords/>
  <dc:description/>
  <cp:lastModifiedBy>Besnik Mehmeti</cp:lastModifiedBy>
  <cp:revision>3</cp:revision>
  <dcterms:created xsi:type="dcterms:W3CDTF">2020-03-23T16:25:00Z</dcterms:created>
  <dcterms:modified xsi:type="dcterms:W3CDTF">2020-03-23T16:29:00Z</dcterms:modified>
</cp:coreProperties>
</file>